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9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79"/>
        <w:gridCol w:w="2842"/>
        <w:gridCol w:w="1500"/>
        <w:gridCol w:w="15"/>
        <w:gridCol w:w="7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60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779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拟聘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2196" w:type="dxa"/>
            <w:gridSpan w:val="4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招聘岗位所需条件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0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</w:p>
        </w:tc>
        <w:tc>
          <w:tcPr>
            <w:tcW w:w="779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</w:p>
        </w:tc>
        <w:tc>
          <w:tcPr>
            <w:tcW w:w="284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 业</w:t>
            </w:r>
          </w:p>
        </w:tc>
        <w:tc>
          <w:tcPr>
            <w:tcW w:w="1515" w:type="dxa"/>
            <w:gridSpan w:val="2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学历(学位)</w:t>
            </w:r>
          </w:p>
        </w:tc>
        <w:tc>
          <w:tcPr>
            <w:tcW w:w="7839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201601</w:t>
            </w:r>
          </w:p>
        </w:tc>
        <w:tc>
          <w:tcPr>
            <w:tcW w:w="7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会计学、财务管理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本科（学士）及以上</w:t>
            </w:r>
          </w:p>
        </w:tc>
        <w:tc>
          <w:tcPr>
            <w:tcW w:w="78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硕士研究生专业为会计学。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201602</w:t>
            </w:r>
          </w:p>
        </w:tc>
        <w:tc>
          <w:tcPr>
            <w:tcW w:w="7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工商管理</w:t>
            </w:r>
          </w:p>
        </w:tc>
        <w:tc>
          <w:tcPr>
            <w:tcW w:w="1515" w:type="dxa"/>
            <w:gridSpan w:val="2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本科（学士）及以上</w:t>
            </w:r>
          </w:p>
        </w:tc>
        <w:tc>
          <w:tcPr>
            <w:tcW w:w="7839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硕士研究生专业为企业管理。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201603</w:t>
            </w:r>
          </w:p>
        </w:tc>
        <w:tc>
          <w:tcPr>
            <w:tcW w:w="7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1515" w:type="dxa"/>
            <w:gridSpan w:val="2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本科（学士）及以上</w:t>
            </w:r>
          </w:p>
        </w:tc>
        <w:tc>
          <w:tcPr>
            <w:tcW w:w="7839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硕士研究生专业为学前教育学。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2.具有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音乐方面特长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优先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201604</w:t>
            </w:r>
          </w:p>
        </w:tc>
        <w:tc>
          <w:tcPr>
            <w:tcW w:w="7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市场营销</w:t>
            </w:r>
          </w:p>
        </w:tc>
        <w:tc>
          <w:tcPr>
            <w:tcW w:w="1515" w:type="dxa"/>
            <w:gridSpan w:val="2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本科（学士）及以上</w:t>
            </w:r>
          </w:p>
        </w:tc>
        <w:tc>
          <w:tcPr>
            <w:tcW w:w="7839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硕士研究生专业为市场营销或企业管理（市场营销方向）。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201605</w:t>
            </w:r>
          </w:p>
        </w:tc>
        <w:tc>
          <w:tcPr>
            <w:tcW w:w="7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1515" w:type="dxa"/>
            <w:gridSpan w:val="2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本科（学士）及以上</w:t>
            </w:r>
          </w:p>
        </w:tc>
        <w:tc>
          <w:tcPr>
            <w:tcW w:w="7839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硕士研究生专业为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建筑施工、设计、土木类相关专业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要求熟练掌握工程造价类算量软件、熟悉现行定额土建及安装工程量计算规则、预算软件。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201606</w:t>
            </w:r>
          </w:p>
        </w:tc>
        <w:tc>
          <w:tcPr>
            <w:tcW w:w="7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建筑工程、建筑学</w:t>
            </w:r>
          </w:p>
        </w:tc>
        <w:tc>
          <w:tcPr>
            <w:tcW w:w="1515" w:type="dxa"/>
            <w:gridSpan w:val="2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本科（学士）及以上</w:t>
            </w:r>
          </w:p>
        </w:tc>
        <w:tc>
          <w:tcPr>
            <w:tcW w:w="7839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硕士研究生专业为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工程项目管理类、土木工程类相关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201607</w:t>
            </w:r>
          </w:p>
        </w:tc>
        <w:tc>
          <w:tcPr>
            <w:tcW w:w="7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轨道交通信号与控制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电子与通信工程</w:t>
            </w:r>
          </w:p>
        </w:tc>
        <w:tc>
          <w:tcPr>
            <w:tcW w:w="1515" w:type="dxa"/>
            <w:gridSpan w:val="2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本科（学士）及以上</w:t>
            </w:r>
          </w:p>
        </w:tc>
        <w:tc>
          <w:tcPr>
            <w:tcW w:w="7839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硕士研究生专业为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轨道交通相关专业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9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201608</w:t>
            </w:r>
          </w:p>
        </w:tc>
        <w:tc>
          <w:tcPr>
            <w:tcW w:w="7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车辆工程（铁路或交通院校毕业）、交通工程、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汽车服务工程</w:t>
            </w:r>
          </w:p>
        </w:tc>
        <w:tc>
          <w:tcPr>
            <w:tcW w:w="1515" w:type="dxa"/>
            <w:gridSpan w:val="2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本科（学士）及以上</w:t>
            </w:r>
          </w:p>
        </w:tc>
        <w:tc>
          <w:tcPr>
            <w:tcW w:w="7839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硕士研究生专业为车辆工程。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779" w:type="dxa"/>
            <w:vMerge w:val="restart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拟聘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2196" w:type="dxa"/>
            <w:gridSpan w:val="4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招聘岗位所需条件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0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Merge w:val="continue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 业</w:t>
            </w:r>
          </w:p>
        </w:tc>
        <w:tc>
          <w:tcPr>
            <w:tcW w:w="1500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学历(学位）</w:t>
            </w:r>
          </w:p>
        </w:tc>
        <w:tc>
          <w:tcPr>
            <w:tcW w:w="7854" w:type="dxa"/>
            <w:gridSpan w:val="2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60" w:type="dxa"/>
            <w:shd w:val="clear" w:color="auto" w:fill="FFFFFF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201609</w:t>
            </w:r>
          </w:p>
        </w:tc>
        <w:tc>
          <w:tcPr>
            <w:tcW w:w="779" w:type="dxa"/>
            <w:shd w:val="clear" w:color="auto" w:fill="FFFFFF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2" w:type="dxa"/>
            <w:shd w:val="clear" w:color="auto" w:fill="FFFFFF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社会工作</w:t>
            </w:r>
          </w:p>
        </w:tc>
        <w:tc>
          <w:tcPr>
            <w:tcW w:w="1500" w:type="dxa"/>
            <w:shd w:val="clear" w:color="auto" w:fill="FFFFFF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研究生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（硕士）</w:t>
            </w:r>
          </w:p>
        </w:tc>
        <w:tc>
          <w:tcPr>
            <w:tcW w:w="7854" w:type="dxa"/>
            <w:gridSpan w:val="2"/>
            <w:shd w:val="clear" w:color="auto" w:fill="FFFFFF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0" w:type="dxa"/>
            <w:shd w:val="clear" w:color="auto" w:fill="FFFFFF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201610</w:t>
            </w:r>
          </w:p>
        </w:tc>
        <w:tc>
          <w:tcPr>
            <w:tcW w:w="779" w:type="dxa"/>
            <w:shd w:val="clear" w:color="auto" w:fill="FFFFFF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2" w:type="dxa"/>
            <w:shd w:val="clear" w:color="auto" w:fill="FFFFFF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护理学</w:t>
            </w:r>
          </w:p>
        </w:tc>
        <w:tc>
          <w:tcPr>
            <w:tcW w:w="1500" w:type="dxa"/>
            <w:shd w:val="clear" w:color="auto" w:fill="FFFFFF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本科（学士）及以上</w:t>
            </w:r>
          </w:p>
        </w:tc>
        <w:tc>
          <w:tcPr>
            <w:tcW w:w="7854" w:type="dxa"/>
            <w:gridSpan w:val="2"/>
            <w:shd w:val="clear" w:color="auto" w:fill="FFFFFF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硕士研究生专业为护理学。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0" w:type="dxa"/>
            <w:shd w:val="clear" w:color="auto" w:fill="FFFFFF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201611</w:t>
            </w:r>
          </w:p>
        </w:tc>
        <w:tc>
          <w:tcPr>
            <w:tcW w:w="779" w:type="dxa"/>
            <w:shd w:val="clear" w:color="auto" w:fill="FFFFFF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2" w:type="dxa"/>
            <w:shd w:val="clear" w:color="auto" w:fill="FFFFFF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康复医学</w:t>
            </w:r>
          </w:p>
        </w:tc>
        <w:tc>
          <w:tcPr>
            <w:tcW w:w="1500" w:type="dxa"/>
            <w:shd w:val="clear" w:color="auto" w:fill="FFFFFF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本科（学士）及以上</w:t>
            </w:r>
          </w:p>
        </w:tc>
        <w:tc>
          <w:tcPr>
            <w:tcW w:w="7854" w:type="dxa"/>
            <w:gridSpan w:val="2"/>
            <w:shd w:val="clear" w:color="auto" w:fill="FFFFFF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硕士研究生专业为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康复医学与理疗学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康复医学方向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60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201612</w:t>
            </w:r>
          </w:p>
        </w:tc>
        <w:tc>
          <w:tcPr>
            <w:tcW w:w="779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2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老年医学（营养学方向）、生理学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研究生    （硕士）</w:t>
            </w:r>
          </w:p>
        </w:tc>
        <w:tc>
          <w:tcPr>
            <w:tcW w:w="7854" w:type="dxa"/>
            <w:gridSpan w:val="2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201613</w:t>
            </w:r>
          </w:p>
        </w:tc>
        <w:tc>
          <w:tcPr>
            <w:tcW w:w="7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思政类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本科（学士）及以上</w:t>
            </w:r>
          </w:p>
        </w:tc>
        <w:tc>
          <w:tcPr>
            <w:tcW w:w="7854" w:type="dxa"/>
            <w:gridSpan w:val="2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硕士研究生专业为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思政类；2.师范类院校毕业生优先。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201614</w:t>
            </w:r>
          </w:p>
        </w:tc>
        <w:tc>
          <w:tcPr>
            <w:tcW w:w="7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武术与民族传统体育、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运动训练、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体育教育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本科（学士）及以上</w:t>
            </w:r>
          </w:p>
        </w:tc>
        <w:tc>
          <w:tcPr>
            <w:tcW w:w="7854" w:type="dxa"/>
            <w:gridSpan w:val="2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硕士研究生专业为体育教育训练学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或民族传统体育；2.具有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武术或跆拳道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特长优先。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60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20161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779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2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体育教育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、运动训练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本科（学士）及以上</w:t>
            </w:r>
          </w:p>
        </w:tc>
        <w:tc>
          <w:tcPr>
            <w:tcW w:w="7854" w:type="dxa"/>
            <w:gridSpan w:val="2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硕士研究生专业为体育教育训练学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；2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.具有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排球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特长优先。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20161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7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汉语言文学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本科（学士）及以上</w:t>
            </w:r>
          </w:p>
        </w:tc>
        <w:tc>
          <w:tcPr>
            <w:tcW w:w="7854" w:type="dxa"/>
            <w:gridSpan w:val="2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硕士研究生专业为中国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语言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文学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类；2.师范类院校毕业生优先。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20161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7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心理学、应用心理学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本科（学士）及以上</w:t>
            </w:r>
          </w:p>
        </w:tc>
        <w:tc>
          <w:tcPr>
            <w:tcW w:w="7854" w:type="dxa"/>
            <w:gridSpan w:val="2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硕士研究生专业为发展与教育心理学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应用心理学。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201618</w:t>
            </w:r>
          </w:p>
        </w:tc>
        <w:tc>
          <w:tcPr>
            <w:tcW w:w="7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84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教育学类、思政类、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心理学类、管理类等</w:t>
            </w:r>
          </w:p>
        </w:tc>
        <w:tc>
          <w:tcPr>
            <w:tcW w:w="1500" w:type="dxa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本科（学士）及以上</w:t>
            </w:r>
          </w:p>
        </w:tc>
        <w:tc>
          <w:tcPr>
            <w:tcW w:w="7854" w:type="dxa"/>
            <w:gridSpan w:val="2"/>
            <w:textDirection w:val="lrTb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本岗位为专职辅导员，中共党员优先。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12975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代码201618招聘岗位是专职辅导员，其它招聘主体岗位是教师；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专业栏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中的专业不止一个的，满足其一即可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本科（学士）及以上，指具有要求专业本科学历、学士学位，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具有备注栏里要求专业研究生学历、硕士学位。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具有相关特长的，需提供相关证明材料。</w:t>
            </w:r>
          </w:p>
        </w:tc>
      </w:tr>
    </w:tbl>
    <w:p>
      <w:pPr>
        <w:rPr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227" w:right="1440" w:bottom="5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2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仿宋_GB2312" w:hAnsi="仿宋_GB2312" w:eastAsia="仿宋_GB2312" w:cs="仿宋_GB2312"/>
        <w:color w:val="333333"/>
        <w:sz w:val="32"/>
        <w:szCs w:val="32"/>
        <w:lang w:val="en-US" w:eastAsia="zh-CN"/>
      </w:rPr>
      <w:t>安徽城市管理</w:t>
    </w:r>
    <w:r>
      <w:rPr>
        <w:rFonts w:hint="eastAsia" w:ascii="仿宋_GB2312" w:hAnsi="仿宋_GB2312" w:eastAsia="仿宋_GB2312" w:cs="仿宋_GB2312"/>
        <w:color w:val="333333"/>
        <w:sz w:val="32"/>
        <w:szCs w:val="32"/>
      </w:rPr>
      <w:t>职业学院2016年</w:t>
    </w:r>
    <w:r>
      <w:rPr>
        <w:rFonts w:hint="eastAsia" w:ascii="仿宋_GB2312" w:hAnsi="仿宋_GB2312" w:eastAsia="仿宋_GB2312" w:cs="仿宋_GB2312"/>
        <w:color w:val="333333"/>
        <w:sz w:val="32"/>
        <w:szCs w:val="32"/>
        <w:lang w:val="en-US" w:eastAsia="zh-CN"/>
      </w:rPr>
      <w:t>度</w:t>
    </w:r>
    <w:r>
      <w:rPr>
        <w:rFonts w:hint="eastAsia" w:ascii="仿宋_GB2312" w:hAnsi="仿宋_GB2312" w:eastAsia="仿宋_GB2312" w:cs="仿宋_GB2312"/>
        <w:color w:val="333333"/>
        <w:sz w:val="32"/>
        <w:szCs w:val="32"/>
      </w:rPr>
      <w:t>招聘编外</w:t>
    </w:r>
    <w:r>
      <w:rPr>
        <w:rFonts w:hint="eastAsia" w:ascii="仿宋_GB2312" w:hAnsi="仿宋_GB2312" w:eastAsia="仿宋_GB2312" w:cs="仿宋_GB2312"/>
        <w:color w:val="333333"/>
        <w:sz w:val="32"/>
        <w:szCs w:val="32"/>
        <w:lang w:val="en-US" w:eastAsia="zh-CN"/>
      </w:rPr>
      <w:t>聘用人员</w:t>
    </w:r>
    <w:r>
      <w:rPr>
        <w:rFonts w:hint="eastAsia" w:ascii="仿宋_GB2312" w:hAnsi="仿宋_GB2312" w:eastAsia="仿宋_GB2312" w:cs="仿宋_GB2312"/>
        <w:color w:val="333333"/>
        <w:sz w:val="32"/>
        <w:szCs w:val="32"/>
      </w:rPr>
      <w:t>岗位一览表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CADD"/>
    <w:multiLevelType w:val="singleLevel"/>
    <w:tmpl w:val="5746CAD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3198C"/>
    <w:rsid w:val="00672505"/>
    <w:rsid w:val="00740F47"/>
    <w:rsid w:val="00842523"/>
    <w:rsid w:val="027270C2"/>
    <w:rsid w:val="077E0404"/>
    <w:rsid w:val="0A46357E"/>
    <w:rsid w:val="0C02290F"/>
    <w:rsid w:val="0C1F76ED"/>
    <w:rsid w:val="0CD3198C"/>
    <w:rsid w:val="11875A70"/>
    <w:rsid w:val="1358450E"/>
    <w:rsid w:val="14441A0C"/>
    <w:rsid w:val="15AC7CF4"/>
    <w:rsid w:val="1BA178D7"/>
    <w:rsid w:val="1D4501FC"/>
    <w:rsid w:val="1E902F15"/>
    <w:rsid w:val="1F766E77"/>
    <w:rsid w:val="1FDB458C"/>
    <w:rsid w:val="206A2A22"/>
    <w:rsid w:val="2170646C"/>
    <w:rsid w:val="25272EE3"/>
    <w:rsid w:val="2D9D755F"/>
    <w:rsid w:val="2F2E4A11"/>
    <w:rsid w:val="30054B8E"/>
    <w:rsid w:val="31985161"/>
    <w:rsid w:val="31EE44AB"/>
    <w:rsid w:val="337C1764"/>
    <w:rsid w:val="3625646E"/>
    <w:rsid w:val="3E8A6787"/>
    <w:rsid w:val="3FA04258"/>
    <w:rsid w:val="40F96B01"/>
    <w:rsid w:val="422B58C8"/>
    <w:rsid w:val="43235953"/>
    <w:rsid w:val="454D75EF"/>
    <w:rsid w:val="48B70243"/>
    <w:rsid w:val="49095C0F"/>
    <w:rsid w:val="4B22209E"/>
    <w:rsid w:val="52D81E30"/>
    <w:rsid w:val="54286E15"/>
    <w:rsid w:val="56B37F3E"/>
    <w:rsid w:val="574C12F5"/>
    <w:rsid w:val="590E19A5"/>
    <w:rsid w:val="5B2D2B1A"/>
    <w:rsid w:val="5E273637"/>
    <w:rsid w:val="5FA139D1"/>
    <w:rsid w:val="5FBB0B81"/>
    <w:rsid w:val="604447EA"/>
    <w:rsid w:val="6342709C"/>
    <w:rsid w:val="655921F7"/>
    <w:rsid w:val="69BD1D91"/>
    <w:rsid w:val="6CE97DDA"/>
    <w:rsid w:val="6FEA620D"/>
    <w:rsid w:val="72B24BFC"/>
    <w:rsid w:val="72DC2C23"/>
    <w:rsid w:val="759F2DED"/>
    <w:rsid w:val="771406B4"/>
    <w:rsid w:val="77732AD7"/>
    <w:rsid w:val="7B216100"/>
    <w:rsid w:val="7C5413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2016-05-19T03:30:00Z</dcterms:created>
  <dc:creator>Administrator</dc:creator>
  <cp:lastModifiedBy>Administrator</cp:lastModifiedBy>
  <cp:lastPrinted>2016-06-20T06:29:00Z</cp:lastPrinted>
  <dcterms:modified xsi:type="dcterms:W3CDTF">2016-06-21T00:40:55Z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